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eastAsia="黑体" w:cs="宋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黑体" w:cs="宋体"/>
          <w:color w:val="000000"/>
          <w:kern w:val="0"/>
          <w:sz w:val="32"/>
          <w:szCs w:val="32"/>
          <w:highlight w:val="none"/>
        </w:rPr>
        <w:t>附件</w:t>
      </w:r>
    </w:p>
    <w:p>
      <w:pPr>
        <w:widowControl/>
        <w:rPr>
          <w:rFonts w:eastAsia="黑体" w:cs="宋体"/>
          <w:color w:val="000000"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德阳市</w:t>
      </w:r>
      <w:r>
        <w:rPr>
          <w:rFonts w:hint="default" w:ascii="方正小标宋简体" w:eastAsia="方正小标宋简体"/>
          <w:sz w:val="44"/>
          <w:szCs w:val="44"/>
          <w:lang w:val="en"/>
        </w:rPr>
        <w:t>2022</w:t>
      </w:r>
      <w:r>
        <w:rPr>
          <w:rFonts w:hint="eastAsia" w:ascii="方正小标宋简体" w:eastAsia="方正小标宋简体"/>
          <w:sz w:val="44"/>
          <w:szCs w:val="44"/>
        </w:rPr>
        <w:t>年机关工考考生新冠肺炎疫情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防控告知暨承诺书</w:t>
      </w:r>
      <w:bookmarkEnd w:id="0"/>
    </w:p>
    <w:p>
      <w:pPr>
        <w:spacing w:line="500" w:lineRule="exact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请广大考生务必做好自我健康管理，通过微信小程序“四川天府健康通”申领本人防疫健康码，并于考前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天开展健康排查，持续关注健康码状态。考生应提高防护意识，考前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天避免前往或途经疫情高、中、低风险地区，避免到人员密集区，减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少参与聚集性活动，减少人员接触，坚持做好个人防控措施。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为避免影响考试，外地来（返）德考生应尽早入德，通过微信搜索“德阳市民通”小程序进行“行程报备”。鉴于疫情政策动态调整，考生应随时关注“德阳疾控”微信公众号最新发布的德阳新冠肺炎疫情防控提示政策，严格落实风险地区来（返）德后相应隔离医学观察、健康监测等相关防疫政策后，再完成与考试相关的疫情防控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三、所有考生须持本人考试前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次核酸检测阴性报告证明（即理论考试于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日期间采样间隔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小时，实操考试根据具体考试时间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次间隔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时采样，两次采样均须在川内有资质的检测服务机构进行），方可入场参加考试。核酸检测报告时间以采样时间为准，非检测时间或报告打印时间。【温馨提示：近期核酸检测量大，考生应合理安排采样时间及采样方式，避免因无法查询检测结果影响参考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四、考生赴考时如乘坐公共交通工具，需要全程佩戴口罩，可佩戴一次性手套，并做好手部卫生，同时注意社交距离。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五、每场次考试前，考生应按《准考证》要求时间至</w:t>
      </w:r>
      <w:r>
        <w:rPr>
          <w:rFonts w:hint="eastAsia" w:ascii="仿宋_GB2312" w:hAnsi="仿宋_GB2312" w:eastAsia="仿宋_GB2312" w:cs="仿宋_GB2312"/>
          <w:sz w:val="32"/>
          <w:szCs w:val="32"/>
        </w:rPr>
        <w:t>少提前1小时到达考点。在考点入场检测处，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请考生提前准备好当天本人防疫健康码（绿码）和通信大数据行程卡（绿码）、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纸质准考证、有效身份证件及核酸检测阴性报告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证明（纸质、电子版本均可），并配合工作人员做好入场查验工作，经查验健康码、通信行程卡、核酸检测结果等不符合规定的考生，不得入场参考。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经现场测量体温正常（＜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37.3℃</w:t>
      </w:r>
      <w:r>
        <w:rPr>
          <w:rFonts w:hint="eastAsia" w:ascii="仿宋_GB2312" w:hAnsi="仿宋_GB2312" w:eastAsia="仿宋_GB2312" w:cs="仿宋_GB2312"/>
          <w:sz w:val="32"/>
          <w:szCs w:val="32"/>
        </w:rPr>
        <w:t>）且无咳嗽等呼吸道异常症状者方可进入考点；经现场确认有体温异常或呼吸道异常症状者，不再参加此次考试，应配合到定点收治医院发热门诊就诊。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其他疫情防控要求按照四川省、德阳市最新防疫要求执行。国内低、中、高风险地区返回的考生，须提前自行联系考点所在地区的疫情防控部门并及时关注“德阳疾控”微信公众号，咨询了解最新疫情防控措施，严格执行防疫要求和规定。考生为新冠肺炎确诊病例、无症状感染者、疑似患者、确诊病例密切接触者，或治愈未超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个月的病例、不能排除感染可能的发热患者，集中或居家隔离期未满的，“健康码”或“行程卡”非绿码的，根据疫情防控相关要求，不得参加本次考试。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如因有相关旅居史、密切接触史等流行病学史被集中隔离，考试当天无法到达考点报到的，视为主动放弃考试资格。仍处于新冠肺炎治疗期或出院观察期，以及其他个人原因无法参加考试的考生，视为主动放弃考试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、请考生注意个人防护，自备一次性医用口罩，除核验身份时按要求及时摘戴口罩外，进出考点、参加考试应当全程佩戴口罩。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、参加上机考试的考生（计算机系统操作工实操考核）须在考室外消毒区域，用速干手消毒剂揉搓双手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1-3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分钟，彻底清洁消毒双手后，再进入考室。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试期间，考生要自觉维护考试秩序，与其他考生保持安全距离，服从现场工作人员安排，考试结束后应立即有序离场，不得在考点聚集。考生在考试过程中被发现或主动报告身体不适，经复测复查确有发热、咳嗽等呼吸道异常症状，由驻点医务人员进行个案预判，具备继续完成考试条件的考生，安排在备用隔离考场继续考试。考生从普通考场转移至备用隔离考场（未出考点）所耽误的时间，不再予以追加。不具备继续完成考试条件的考生，由驻点医务人员按规定妥善处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、考生在打印准考证前应自行打印并签署《德阳市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机关工考考生新冠肺炎疫情防控告知暨承诺书》，并在每一科目考试现场提交给监考老师。考生承诺已知悉告知事项和防疫要求，自愿承担因不实承诺应承担的相关责任，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本人已认真阅读《德阳市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机关工考考生新冠肺炎疫情防控告知暨承诺书》，知悉告知事项和防疫要求。在此郑重承诺：本人提交和现场出示的所有信息（证明）均真实、准确、完整、有效，符合疫情防控相关要求，并自愿承担因不实承诺应承担的相关责任，接受相应处理。  </w:t>
      </w: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</w:p>
    <w:p>
      <w:pPr>
        <w:spacing w:line="600" w:lineRule="exact"/>
        <w:ind w:firstLine="435"/>
        <w:rPr>
          <w:rFonts w:eastAsia="方正仿宋简体" w:cs="方正仿宋简体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方正仿宋简体" w:cs="方正仿宋简体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承诺人签字：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承诺日期：</w:t>
      </w:r>
    </w:p>
    <w:p>
      <w:pPr>
        <w:spacing w:line="590" w:lineRule="exact"/>
        <w:jc w:val="center"/>
        <w:rPr>
          <w:rFonts w:eastAsia="仿宋_GB2312"/>
          <w:sz w:val="32"/>
          <w:szCs w:val="32"/>
        </w:rPr>
      </w:pPr>
    </w:p>
    <w:p>
      <w:pPr>
        <w:spacing w:line="590" w:lineRule="exact"/>
        <w:rPr>
          <w:rFonts w:eastAsia="仿宋_GB2312"/>
          <w:sz w:val="32"/>
          <w:szCs w:val="32"/>
        </w:rPr>
      </w:pPr>
    </w:p>
    <w:p>
      <w:pPr>
        <w:spacing w:line="100" w:lineRule="exact"/>
        <w:rPr>
          <w:rFonts w:eastAsia="仿宋_GB2312"/>
          <w:sz w:val="32"/>
          <w:szCs w:val="32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100" w:lineRule="exact"/>
        <w:rPr>
          <w:rFonts w:eastAsia="黑体"/>
          <w:sz w:val="28"/>
          <w:szCs w:val="28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eastAsia="黑体"/>
          <w:sz w:val="32"/>
          <w:szCs w:val="32"/>
        </w:rPr>
      </w:pPr>
    </w:p>
    <w:p>
      <w:pPr>
        <w:spacing w:line="400" w:lineRule="exact"/>
        <w:ind w:firstLine="311" w:firstLineChars="100"/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</w:rPr>
        <w:t>信息公开选项：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highlight w:val="none"/>
        </w:rPr>
        <w:t>主动公开</w:t>
      </w:r>
    </w:p>
    <w:p>
      <w:pPr>
        <w:pBdr>
          <w:top w:val="single" w:color="auto" w:sz="4" w:space="1"/>
          <w:bottom w:val="single" w:color="auto" w:sz="6" w:space="1"/>
        </w:pBdr>
        <w:tabs>
          <w:tab w:val="left" w:pos="720"/>
        </w:tabs>
        <w:spacing w:line="430" w:lineRule="exact"/>
        <w:ind w:firstLine="271" w:firstLineChars="100"/>
        <w:jc w:val="left"/>
        <w:rPr>
          <w:rFonts w:eastAsia="仿宋_GB2312" w:cs="仿宋_GB2312"/>
          <w:sz w:val="32"/>
          <w:szCs w:val="32"/>
        </w:rPr>
      </w:pPr>
      <w:r>
        <w:rPr>
          <w:rFonts w:hint="eastAsia" w:eastAsia="仿宋_GB2312"/>
          <w:sz w:val="28"/>
          <w:szCs w:val="28"/>
        </w:rPr>
        <w:t>德阳市人力资源和社会保障局办公室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  <w:lang w:val="en"/>
        </w:rPr>
        <w:t>2022</w:t>
      </w:r>
      <w:r>
        <w:rPr>
          <w:rFonts w:hint="eastAsia" w:eastAsia="仿宋_GB2312"/>
          <w:sz w:val="28"/>
          <w:szCs w:val="28"/>
        </w:rPr>
        <w:t>年9月</w:t>
      </w:r>
      <w:r>
        <w:rPr>
          <w:rFonts w:hint="eastAsia" w:eastAsia="仿宋_GB2312"/>
          <w:sz w:val="28"/>
          <w:szCs w:val="28"/>
          <w:lang w:val="en-US" w:eastAsia="zh-CN"/>
        </w:rPr>
        <w:t>7</w:t>
      </w:r>
      <w:r>
        <w:rPr>
          <w:rFonts w:hint="eastAsia" w:eastAsia="仿宋_GB2312"/>
          <w:sz w:val="28"/>
          <w:szCs w:val="28"/>
        </w:rPr>
        <w:t>日印发</w:t>
      </w:r>
    </w:p>
    <w:sectPr>
      <w:footerReference r:id="rId5" w:type="first"/>
      <w:headerReference r:id="rId3" w:type="default"/>
      <w:footerReference r:id="rId4" w:type="default"/>
      <w:pgSz w:w="11906" w:h="16838"/>
      <w:pgMar w:top="1701" w:right="1588" w:bottom="1701" w:left="1588" w:header="851" w:footer="1304" w:gutter="0"/>
      <w:pgNumType w:fmt="decimal"/>
      <w:cols w:space="425" w:num="1"/>
      <w:rtlGutter w:val="1"/>
      <w:docGrid w:type="linesAndChars" w:linePitch="292" w:charSpace="-19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vblAW2AQAAVQMAAA4AAABkcnMv&#10;ZTJvRG9jLnhtbK1TzWobMRC+F/IOQvdYa0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o8RxiyPa/3jZ//y9//VMptXsIneo&#10;D7HGxKeAqWm49kNDE2zkGIroz9oHBTZ/URXBFGz37tRiOSQi0Dmdz+bzCkMCY+MFS7DX3wPEdCe9&#10;JdloKOAMS2v59ktMh9QxJVdz/lYbU+Zo3D8OxMwelukfOGYrDavhqGnl2x1K6nH8DXW4n5SYe4fd&#10;zZsyGjAaq9HYBNDrDqkpbmKeD0f4q01CIoVfrnKAPhbH2RWFxz3Ly/H3vWS9vob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L25QF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Align="outside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separate"/>
    </w:r>
    <w:r>
      <w:rPr>
        <w:rStyle w:val="26"/>
      </w:rPr>
      <w:t>- 16 -</w:t>
    </w:r>
    <w:r>
      <w:rPr>
        <w:rStyle w:val="26"/>
      </w:rPr>
      <w:fldChar w:fldCharType="end"/>
    </w:r>
  </w:p>
  <w:p>
    <w:pPr>
      <w:pStyle w:val="1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FFF7E"/>
    <w:multiLevelType w:val="singleLevel"/>
    <w:tmpl w:val="0FFFFF7E"/>
    <w:lvl w:ilvl="0" w:tentative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false"/>
  <w:bordersDoNotSurroundFooter w:val="false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84"/>
    <w:rsid w:val="00001142"/>
    <w:rsid w:val="00002D17"/>
    <w:rsid w:val="00006295"/>
    <w:rsid w:val="000115C0"/>
    <w:rsid w:val="00017644"/>
    <w:rsid w:val="0002004D"/>
    <w:rsid w:val="000231A8"/>
    <w:rsid w:val="00026363"/>
    <w:rsid w:val="00027FF7"/>
    <w:rsid w:val="000372A0"/>
    <w:rsid w:val="00043DA8"/>
    <w:rsid w:val="00057352"/>
    <w:rsid w:val="0007597C"/>
    <w:rsid w:val="000765CB"/>
    <w:rsid w:val="0008039F"/>
    <w:rsid w:val="00080A7A"/>
    <w:rsid w:val="00090A79"/>
    <w:rsid w:val="000A4C58"/>
    <w:rsid w:val="000A4E8E"/>
    <w:rsid w:val="000A6832"/>
    <w:rsid w:val="000B7F7D"/>
    <w:rsid w:val="000C3BF7"/>
    <w:rsid w:val="000C5496"/>
    <w:rsid w:val="000C5EF9"/>
    <w:rsid w:val="000D04BA"/>
    <w:rsid w:val="000D3797"/>
    <w:rsid w:val="000D3A51"/>
    <w:rsid w:val="000D65C1"/>
    <w:rsid w:val="000D6AB9"/>
    <w:rsid w:val="000D7A1C"/>
    <w:rsid w:val="000E1FE6"/>
    <w:rsid w:val="000E6463"/>
    <w:rsid w:val="000F39DF"/>
    <w:rsid w:val="000F613D"/>
    <w:rsid w:val="000F671C"/>
    <w:rsid w:val="000F6D65"/>
    <w:rsid w:val="000F7CC0"/>
    <w:rsid w:val="001008B8"/>
    <w:rsid w:val="001016CD"/>
    <w:rsid w:val="001022BF"/>
    <w:rsid w:val="00104B11"/>
    <w:rsid w:val="00106AB0"/>
    <w:rsid w:val="00113E22"/>
    <w:rsid w:val="00117A76"/>
    <w:rsid w:val="00132899"/>
    <w:rsid w:val="00136F7E"/>
    <w:rsid w:val="00137446"/>
    <w:rsid w:val="001419EB"/>
    <w:rsid w:val="001448EB"/>
    <w:rsid w:val="00150EA9"/>
    <w:rsid w:val="0015171C"/>
    <w:rsid w:val="00151F86"/>
    <w:rsid w:val="00154F4D"/>
    <w:rsid w:val="00160BF1"/>
    <w:rsid w:val="001633C4"/>
    <w:rsid w:val="001711E4"/>
    <w:rsid w:val="00173304"/>
    <w:rsid w:val="00181D64"/>
    <w:rsid w:val="0018662D"/>
    <w:rsid w:val="00186DD1"/>
    <w:rsid w:val="0018768B"/>
    <w:rsid w:val="00191E43"/>
    <w:rsid w:val="001972AC"/>
    <w:rsid w:val="001979D6"/>
    <w:rsid w:val="001A17E7"/>
    <w:rsid w:val="001A3213"/>
    <w:rsid w:val="001B53B6"/>
    <w:rsid w:val="001C2822"/>
    <w:rsid w:val="001C3A20"/>
    <w:rsid w:val="001C5CB7"/>
    <w:rsid w:val="001D2539"/>
    <w:rsid w:val="001D6D65"/>
    <w:rsid w:val="001E122F"/>
    <w:rsid w:val="001E394B"/>
    <w:rsid w:val="001E49B3"/>
    <w:rsid w:val="001F1F9E"/>
    <w:rsid w:val="00200DE3"/>
    <w:rsid w:val="00201AFE"/>
    <w:rsid w:val="002055AD"/>
    <w:rsid w:val="00213DE0"/>
    <w:rsid w:val="00221EF1"/>
    <w:rsid w:val="00222117"/>
    <w:rsid w:val="00223422"/>
    <w:rsid w:val="002320F4"/>
    <w:rsid w:val="002328FC"/>
    <w:rsid w:val="00233A75"/>
    <w:rsid w:val="00241278"/>
    <w:rsid w:val="00252383"/>
    <w:rsid w:val="002564A9"/>
    <w:rsid w:val="00264805"/>
    <w:rsid w:val="00264D2A"/>
    <w:rsid w:val="0027149A"/>
    <w:rsid w:val="00272C31"/>
    <w:rsid w:val="0027514C"/>
    <w:rsid w:val="002752CF"/>
    <w:rsid w:val="00286AF9"/>
    <w:rsid w:val="00294166"/>
    <w:rsid w:val="002961DA"/>
    <w:rsid w:val="002971CE"/>
    <w:rsid w:val="002A5123"/>
    <w:rsid w:val="002B2BDC"/>
    <w:rsid w:val="002B4890"/>
    <w:rsid w:val="002B5EAA"/>
    <w:rsid w:val="002C5896"/>
    <w:rsid w:val="002D0DF2"/>
    <w:rsid w:val="002D136B"/>
    <w:rsid w:val="002D2F15"/>
    <w:rsid w:val="002E3194"/>
    <w:rsid w:val="002E4B1E"/>
    <w:rsid w:val="00301F48"/>
    <w:rsid w:val="003030D3"/>
    <w:rsid w:val="0031223B"/>
    <w:rsid w:val="00314113"/>
    <w:rsid w:val="00315927"/>
    <w:rsid w:val="0034201A"/>
    <w:rsid w:val="00343D23"/>
    <w:rsid w:val="0035613B"/>
    <w:rsid w:val="00357105"/>
    <w:rsid w:val="003573AE"/>
    <w:rsid w:val="0036035C"/>
    <w:rsid w:val="00364DE1"/>
    <w:rsid w:val="0037071F"/>
    <w:rsid w:val="00372D00"/>
    <w:rsid w:val="003751D9"/>
    <w:rsid w:val="00383129"/>
    <w:rsid w:val="00384578"/>
    <w:rsid w:val="00390612"/>
    <w:rsid w:val="00393AE2"/>
    <w:rsid w:val="003A2894"/>
    <w:rsid w:val="003B5371"/>
    <w:rsid w:val="003B6C83"/>
    <w:rsid w:val="003C6C35"/>
    <w:rsid w:val="003C7655"/>
    <w:rsid w:val="003D2FA3"/>
    <w:rsid w:val="003D7251"/>
    <w:rsid w:val="003F26B6"/>
    <w:rsid w:val="003F3288"/>
    <w:rsid w:val="003F3A79"/>
    <w:rsid w:val="003F4FF2"/>
    <w:rsid w:val="003F6E50"/>
    <w:rsid w:val="00402431"/>
    <w:rsid w:val="00402FFE"/>
    <w:rsid w:val="0040706F"/>
    <w:rsid w:val="00417BC0"/>
    <w:rsid w:val="00421C61"/>
    <w:rsid w:val="00423C67"/>
    <w:rsid w:val="0043323C"/>
    <w:rsid w:val="0043430C"/>
    <w:rsid w:val="00434577"/>
    <w:rsid w:val="00445441"/>
    <w:rsid w:val="00462C10"/>
    <w:rsid w:val="00472AF2"/>
    <w:rsid w:val="00474B4B"/>
    <w:rsid w:val="00476FC0"/>
    <w:rsid w:val="00483C5F"/>
    <w:rsid w:val="00490172"/>
    <w:rsid w:val="00494AEF"/>
    <w:rsid w:val="004A7BB9"/>
    <w:rsid w:val="004B0819"/>
    <w:rsid w:val="004B32D3"/>
    <w:rsid w:val="004B59A7"/>
    <w:rsid w:val="004B7ABF"/>
    <w:rsid w:val="004C0D0D"/>
    <w:rsid w:val="004C420E"/>
    <w:rsid w:val="004E289E"/>
    <w:rsid w:val="004F2FC5"/>
    <w:rsid w:val="00502911"/>
    <w:rsid w:val="0051152A"/>
    <w:rsid w:val="005149EE"/>
    <w:rsid w:val="00517733"/>
    <w:rsid w:val="00520942"/>
    <w:rsid w:val="00522DC0"/>
    <w:rsid w:val="00524B68"/>
    <w:rsid w:val="005433FC"/>
    <w:rsid w:val="0054725E"/>
    <w:rsid w:val="00552CA7"/>
    <w:rsid w:val="00557CF6"/>
    <w:rsid w:val="00567DB1"/>
    <w:rsid w:val="00574A84"/>
    <w:rsid w:val="00582DE6"/>
    <w:rsid w:val="00582FCB"/>
    <w:rsid w:val="005A6067"/>
    <w:rsid w:val="005B15C3"/>
    <w:rsid w:val="005B75CD"/>
    <w:rsid w:val="005C0BFA"/>
    <w:rsid w:val="005C5D31"/>
    <w:rsid w:val="005D0364"/>
    <w:rsid w:val="005D47F6"/>
    <w:rsid w:val="005D7D12"/>
    <w:rsid w:val="005E1E63"/>
    <w:rsid w:val="005E3848"/>
    <w:rsid w:val="005F4639"/>
    <w:rsid w:val="00600A34"/>
    <w:rsid w:val="00604E64"/>
    <w:rsid w:val="0061289A"/>
    <w:rsid w:val="00613A45"/>
    <w:rsid w:val="0061416E"/>
    <w:rsid w:val="00625025"/>
    <w:rsid w:val="0064418A"/>
    <w:rsid w:val="006444BC"/>
    <w:rsid w:val="006476D5"/>
    <w:rsid w:val="00650168"/>
    <w:rsid w:val="00653793"/>
    <w:rsid w:val="006579B7"/>
    <w:rsid w:val="00657FED"/>
    <w:rsid w:val="00661E0D"/>
    <w:rsid w:val="00664EE9"/>
    <w:rsid w:val="00665866"/>
    <w:rsid w:val="00670636"/>
    <w:rsid w:val="006764E7"/>
    <w:rsid w:val="00677869"/>
    <w:rsid w:val="00687C41"/>
    <w:rsid w:val="00690C47"/>
    <w:rsid w:val="00691373"/>
    <w:rsid w:val="0069275B"/>
    <w:rsid w:val="00696127"/>
    <w:rsid w:val="006B6113"/>
    <w:rsid w:val="006B6419"/>
    <w:rsid w:val="006B692D"/>
    <w:rsid w:val="006B732A"/>
    <w:rsid w:val="006C088B"/>
    <w:rsid w:val="006C58CB"/>
    <w:rsid w:val="006C6122"/>
    <w:rsid w:val="006D7D0F"/>
    <w:rsid w:val="006E2B15"/>
    <w:rsid w:val="006E329D"/>
    <w:rsid w:val="006F0733"/>
    <w:rsid w:val="006F3F9F"/>
    <w:rsid w:val="006F4E89"/>
    <w:rsid w:val="007017D5"/>
    <w:rsid w:val="00703FE1"/>
    <w:rsid w:val="0070558B"/>
    <w:rsid w:val="00720062"/>
    <w:rsid w:val="00722E88"/>
    <w:rsid w:val="00727C02"/>
    <w:rsid w:val="00744A18"/>
    <w:rsid w:val="00766582"/>
    <w:rsid w:val="0077109A"/>
    <w:rsid w:val="00771B4C"/>
    <w:rsid w:val="0077397C"/>
    <w:rsid w:val="007777F2"/>
    <w:rsid w:val="00782043"/>
    <w:rsid w:val="00786A9C"/>
    <w:rsid w:val="00795DE4"/>
    <w:rsid w:val="007A7C36"/>
    <w:rsid w:val="007B24B8"/>
    <w:rsid w:val="007B590A"/>
    <w:rsid w:val="007C159B"/>
    <w:rsid w:val="007C5201"/>
    <w:rsid w:val="007C6C77"/>
    <w:rsid w:val="007C72EC"/>
    <w:rsid w:val="007D2EA0"/>
    <w:rsid w:val="007E6802"/>
    <w:rsid w:val="007E6EBD"/>
    <w:rsid w:val="008114A2"/>
    <w:rsid w:val="008142C4"/>
    <w:rsid w:val="00815CF7"/>
    <w:rsid w:val="00820792"/>
    <w:rsid w:val="0082356E"/>
    <w:rsid w:val="00824911"/>
    <w:rsid w:val="00825067"/>
    <w:rsid w:val="00827D16"/>
    <w:rsid w:val="0083544D"/>
    <w:rsid w:val="00851586"/>
    <w:rsid w:val="00854D3B"/>
    <w:rsid w:val="0086460C"/>
    <w:rsid w:val="00867B78"/>
    <w:rsid w:val="00873B9D"/>
    <w:rsid w:val="00876C03"/>
    <w:rsid w:val="00880588"/>
    <w:rsid w:val="008874BE"/>
    <w:rsid w:val="00887A92"/>
    <w:rsid w:val="00887E25"/>
    <w:rsid w:val="008925EA"/>
    <w:rsid w:val="00893403"/>
    <w:rsid w:val="008965DA"/>
    <w:rsid w:val="008A311B"/>
    <w:rsid w:val="008B035B"/>
    <w:rsid w:val="008B07E2"/>
    <w:rsid w:val="008C146E"/>
    <w:rsid w:val="008C580D"/>
    <w:rsid w:val="008D0692"/>
    <w:rsid w:val="008D16CD"/>
    <w:rsid w:val="008D4253"/>
    <w:rsid w:val="008D48FA"/>
    <w:rsid w:val="008E1A00"/>
    <w:rsid w:val="008E3B07"/>
    <w:rsid w:val="008E4B02"/>
    <w:rsid w:val="008E4C4E"/>
    <w:rsid w:val="008F153B"/>
    <w:rsid w:val="008F2C81"/>
    <w:rsid w:val="008F7EB2"/>
    <w:rsid w:val="0090130E"/>
    <w:rsid w:val="009021B5"/>
    <w:rsid w:val="00912649"/>
    <w:rsid w:val="00912944"/>
    <w:rsid w:val="00916C5C"/>
    <w:rsid w:val="009202C3"/>
    <w:rsid w:val="00921BD5"/>
    <w:rsid w:val="00922833"/>
    <w:rsid w:val="00931871"/>
    <w:rsid w:val="00942685"/>
    <w:rsid w:val="00945FA6"/>
    <w:rsid w:val="00947C23"/>
    <w:rsid w:val="0095442E"/>
    <w:rsid w:val="0096080A"/>
    <w:rsid w:val="00960A7F"/>
    <w:rsid w:val="0096284C"/>
    <w:rsid w:val="009772C3"/>
    <w:rsid w:val="0098463F"/>
    <w:rsid w:val="00984CCE"/>
    <w:rsid w:val="0099466F"/>
    <w:rsid w:val="00995160"/>
    <w:rsid w:val="009A4142"/>
    <w:rsid w:val="009B2B9F"/>
    <w:rsid w:val="009B4D28"/>
    <w:rsid w:val="009B59D2"/>
    <w:rsid w:val="009C0D5E"/>
    <w:rsid w:val="009C248D"/>
    <w:rsid w:val="009C2E9D"/>
    <w:rsid w:val="009C4CFB"/>
    <w:rsid w:val="009C6C44"/>
    <w:rsid w:val="009D2E0F"/>
    <w:rsid w:val="009D3288"/>
    <w:rsid w:val="009E26A6"/>
    <w:rsid w:val="009F4B6B"/>
    <w:rsid w:val="009F4DED"/>
    <w:rsid w:val="00A01697"/>
    <w:rsid w:val="00A052C9"/>
    <w:rsid w:val="00A0692D"/>
    <w:rsid w:val="00A234EB"/>
    <w:rsid w:val="00A349C9"/>
    <w:rsid w:val="00A45EEC"/>
    <w:rsid w:val="00A632D6"/>
    <w:rsid w:val="00A85BCA"/>
    <w:rsid w:val="00A85F5F"/>
    <w:rsid w:val="00A87467"/>
    <w:rsid w:val="00A93024"/>
    <w:rsid w:val="00AA26E0"/>
    <w:rsid w:val="00AA6BDE"/>
    <w:rsid w:val="00AB0148"/>
    <w:rsid w:val="00AC272A"/>
    <w:rsid w:val="00AC644C"/>
    <w:rsid w:val="00AC670A"/>
    <w:rsid w:val="00AC70C5"/>
    <w:rsid w:val="00AD02BE"/>
    <w:rsid w:val="00AD588D"/>
    <w:rsid w:val="00AD7881"/>
    <w:rsid w:val="00AE04F1"/>
    <w:rsid w:val="00AE2520"/>
    <w:rsid w:val="00AE5E99"/>
    <w:rsid w:val="00AE637A"/>
    <w:rsid w:val="00AE7463"/>
    <w:rsid w:val="00AF248D"/>
    <w:rsid w:val="00AF4DD3"/>
    <w:rsid w:val="00AF5687"/>
    <w:rsid w:val="00B15898"/>
    <w:rsid w:val="00B15A27"/>
    <w:rsid w:val="00B16950"/>
    <w:rsid w:val="00B16F04"/>
    <w:rsid w:val="00B212EE"/>
    <w:rsid w:val="00B2192A"/>
    <w:rsid w:val="00B35EB7"/>
    <w:rsid w:val="00B403ED"/>
    <w:rsid w:val="00B421D8"/>
    <w:rsid w:val="00B430C0"/>
    <w:rsid w:val="00B43D25"/>
    <w:rsid w:val="00B4514A"/>
    <w:rsid w:val="00B45CF0"/>
    <w:rsid w:val="00B54730"/>
    <w:rsid w:val="00B54C6E"/>
    <w:rsid w:val="00B6248F"/>
    <w:rsid w:val="00B776D8"/>
    <w:rsid w:val="00B817BF"/>
    <w:rsid w:val="00B94E90"/>
    <w:rsid w:val="00BA4A8F"/>
    <w:rsid w:val="00BB1AD3"/>
    <w:rsid w:val="00BB21F2"/>
    <w:rsid w:val="00BB2BE4"/>
    <w:rsid w:val="00BB3A42"/>
    <w:rsid w:val="00BB74B5"/>
    <w:rsid w:val="00BC39A9"/>
    <w:rsid w:val="00BC430C"/>
    <w:rsid w:val="00BC49FE"/>
    <w:rsid w:val="00BD04D4"/>
    <w:rsid w:val="00BD2F46"/>
    <w:rsid w:val="00BD4B82"/>
    <w:rsid w:val="00BD66FD"/>
    <w:rsid w:val="00C0098A"/>
    <w:rsid w:val="00C00AF6"/>
    <w:rsid w:val="00C01F84"/>
    <w:rsid w:val="00C047A0"/>
    <w:rsid w:val="00C06C84"/>
    <w:rsid w:val="00C23BD1"/>
    <w:rsid w:val="00C342C9"/>
    <w:rsid w:val="00C43A6B"/>
    <w:rsid w:val="00C45398"/>
    <w:rsid w:val="00C53097"/>
    <w:rsid w:val="00C545AA"/>
    <w:rsid w:val="00C63AD6"/>
    <w:rsid w:val="00C64839"/>
    <w:rsid w:val="00C67745"/>
    <w:rsid w:val="00C7488A"/>
    <w:rsid w:val="00C81538"/>
    <w:rsid w:val="00C81B8B"/>
    <w:rsid w:val="00C84675"/>
    <w:rsid w:val="00C92ADD"/>
    <w:rsid w:val="00C974B6"/>
    <w:rsid w:val="00CA7F2F"/>
    <w:rsid w:val="00CB11A6"/>
    <w:rsid w:val="00CC0B4D"/>
    <w:rsid w:val="00CC13B1"/>
    <w:rsid w:val="00CD0972"/>
    <w:rsid w:val="00CD6C82"/>
    <w:rsid w:val="00CE1FD5"/>
    <w:rsid w:val="00CE219D"/>
    <w:rsid w:val="00CE77F0"/>
    <w:rsid w:val="00CF3551"/>
    <w:rsid w:val="00CF3670"/>
    <w:rsid w:val="00D00E92"/>
    <w:rsid w:val="00D02375"/>
    <w:rsid w:val="00D11F75"/>
    <w:rsid w:val="00D125C1"/>
    <w:rsid w:val="00D2175E"/>
    <w:rsid w:val="00D263E7"/>
    <w:rsid w:val="00D32101"/>
    <w:rsid w:val="00D3488F"/>
    <w:rsid w:val="00D51090"/>
    <w:rsid w:val="00D5666B"/>
    <w:rsid w:val="00D56AE7"/>
    <w:rsid w:val="00D62182"/>
    <w:rsid w:val="00D62199"/>
    <w:rsid w:val="00D62A16"/>
    <w:rsid w:val="00D66432"/>
    <w:rsid w:val="00D66DF1"/>
    <w:rsid w:val="00D7434C"/>
    <w:rsid w:val="00D743FF"/>
    <w:rsid w:val="00D775D9"/>
    <w:rsid w:val="00D83BAB"/>
    <w:rsid w:val="00D85924"/>
    <w:rsid w:val="00DA2C9C"/>
    <w:rsid w:val="00DA326B"/>
    <w:rsid w:val="00DA32B5"/>
    <w:rsid w:val="00DA69D1"/>
    <w:rsid w:val="00DB24A5"/>
    <w:rsid w:val="00DB3467"/>
    <w:rsid w:val="00DC1601"/>
    <w:rsid w:val="00DC764A"/>
    <w:rsid w:val="00DD0683"/>
    <w:rsid w:val="00DD5391"/>
    <w:rsid w:val="00DD5479"/>
    <w:rsid w:val="00DF2CB9"/>
    <w:rsid w:val="00DF37A1"/>
    <w:rsid w:val="00DF5E26"/>
    <w:rsid w:val="00DF5F72"/>
    <w:rsid w:val="00E06BA4"/>
    <w:rsid w:val="00E12888"/>
    <w:rsid w:val="00E14D71"/>
    <w:rsid w:val="00E23D19"/>
    <w:rsid w:val="00E45662"/>
    <w:rsid w:val="00E512A5"/>
    <w:rsid w:val="00E5508C"/>
    <w:rsid w:val="00E64239"/>
    <w:rsid w:val="00E66255"/>
    <w:rsid w:val="00E8103F"/>
    <w:rsid w:val="00E87653"/>
    <w:rsid w:val="00E91946"/>
    <w:rsid w:val="00E92A28"/>
    <w:rsid w:val="00E93BAB"/>
    <w:rsid w:val="00E97567"/>
    <w:rsid w:val="00EA114F"/>
    <w:rsid w:val="00EA7146"/>
    <w:rsid w:val="00EA73ED"/>
    <w:rsid w:val="00EB33F9"/>
    <w:rsid w:val="00ED0610"/>
    <w:rsid w:val="00ED50B7"/>
    <w:rsid w:val="00EE6E85"/>
    <w:rsid w:val="00EF0733"/>
    <w:rsid w:val="00EF0FD2"/>
    <w:rsid w:val="00EF2B3E"/>
    <w:rsid w:val="00EF4F0C"/>
    <w:rsid w:val="00F0059A"/>
    <w:rsid w:val="00F02706"/>
    <w:rsid w:val="00F03EC1"/>
    <w:rsid w:val="00F115C1"/>
    <w:rsid w:val="00F145DB"/>
    <w:rsid w:val="00F15C70"/>
    <w:rsid w:val="00F23D12"/>
    <w:rsid w:val="00F25E12"/>
    <w:rsid w:val="00F33C78"/>
    <w:rsid w:val="00F3587B"/>
    <w:rsid w:val="00F401C3"/>
    <w:rsid w:val="00F413B5"/>
    <w:rsid w:val="00F45C63"/>
    <w:rsid w:val="00F53966"/>
    <w:rsid w:val="00F55D53"/>
    <w:rsid w:val="00F60527"/>
    <w:rsid w:val="00F60CDB"/>
    <w:rsid w:val="00F6173E"/>
    <w:rsid w:val="00F632E9"/>
    <w:rsid w:val="00F66243"/>
    <w:rsid w:val="00F707DD"/>
    <w:rsid w:val="00F7395C"/>
    <w:rsid w:val="00F753C3"/>
    <w:rsid w:val="00F7642C"/>
    <w:rsid w:val="00F802D2"/>
    <w:rsid w:val="00F80B3E"/>
    <w:rsid w:val="00F81807"/>
    <w:rsid w:val="00F8278D"/>
    <w:rsid w:val="00F834F6"/>
    <w:rsid w:val="00F83CC3"/>
    <w:rsid w:val="00F9069B"/>
    <w:rsid w:val="00F97356"/>
    <w:rsid w:val="00FA4EC3"/>
    <w:rsid w:val="00FB79A3"/>
    <w:rsid w:val="00FB7FBB"/>
    <w:rsid w:val="00FC4C3A"/>
    <w:rsid w:val="00FC70F5"/>
    <w:rsid w:val="00FD114E"/>
    <w:rsid w:val="00FD175A"/>
    <w:rsid w:val="00FD5681"/>
    <w:rsid w:val="00FD638B"/>
    <w:rsid w:val="00FE73D1"/>
    <w:rsid w:val="00FF0F9E"/>
    <w:rsid w:val="00FF3A9D"/>
    <w:rsid w:val="00FF52DA"/>
    <w:rsid w:val="0F1E3D0B"/>
    <w:rsid w:val="25EC9779"/>
    <w:rsid w:val="27B7D378"/>
    <w:rsid w:val="2C137DFE"/>
    <w:rsid w:val="2FD39F57"/>
    <w:rsid w:val="2FFF84C4"/>
    <w:rsid w:val="37FF9C2D"/>
    <w:rsid w:val="39DD9FAC"/>
    <w:rsid w:val="4BEFEBBA"/>
    <w:rsid w:val="50EEBD98"/>
    <w:rsid w:val="5767D36F"/>
    <w:rsid w:val="57DB2FAF"/>
    <w:rsid w:val="596F6B68"/>
    <w:rsid w:val="5EBB8B19"/>
    <w:rsid w:val="5FCF4ED2"/>
    <w:rsid w:val="5FFD4C61"/>
    <w:rsid w:val="5FFE823A"/>
    <w:rsid w:val="67E8552A"/>
    <w:rsid w:val="6DFF0DF7"/>
    <w:rsid w:val="6E7D2132"/>
    <w:rsid w:val="6FCF9489"/>
    <w:rsid w:val="6FF33FBB"/>
    <w:rsid w:val="73CF9DF1"/>
    <w:rsid w:val="73F61F1B"/>
    <w:rsid w:val="73F7A340"/>
    <w:rsid w:val="77CFA2D3"/>
    <w:rsid w:val="77FF8CD6"/>
    <w:rsid w:val="7B5D65B4"/>
    <w:rsid w:val="7BF1FBC5"/>
    <w:rsid w:val="7CB7E54A"/>
    <w:rsid w:val="7D9ED7D2"/>
    <w:rsid w:val="7EB7D589"/>
    <w:rsid w:val="7EF45FAD"/>
    <w:rsid w:val="7F7FD2F0"/>
    <w:rsid w:val="7FD7B2F8"/>
    <w:rsid w:val="84E518CB"/>
    <w:rsid w:val="8BBDED25"/>
    <w:rsid w:val="9F774C80"/>
    <w:rsid w:val="A76F4A4F"/>
    <w:rsid w:val="ABF96798"/>
    <w:rsid w:val="ADF804FF"/>
    <w:rsid w:val="B3B12A21"/>
    <w:rsid w:val="B63A0777"/>
    <w:rsid w:val="BDFC56CD"/>
    <w:rsid w:val="BFC6F05C"/>
    <w:rsid w:val="BFFD6D95"/>
    <w:rsid w:val="BFFFF487"/>
    <w:rsid w:val="D5EF1519"/>
    <w:rsid w:val="DA7FBC3C"/>
    <w:rsid w:val="DEEB3E7E"/>
    <w:rsid w:val="DF74473F"/>
    <w:rsid w:val="DFD89A96"/>
    <w:rsid w:val="E3D9508F"/>
    <w:rsid w:val="E5DCD828"/>
    <w:rsid w:val="E7FFCC85"/>
    <w:rsid w:val="EA4F0AB9"/>
    <w:rsid w:val="EBFD4BC9"/>
    <w:rsid w:val="ED77395A"/>
    <w:rsid w:val="EEEF7DBE"/>
    <w:rsid w:val="EFF7E1E4"/>
    <w:rsid w:val="EFFCCB54"/>
    <w:rsid w:val="F23FD8A5"/>
    <w:rsid w:val="F706C70F"/>
    <w:rsid w:val="F7AFB22F"/>
    <w:rsid w:val="F7B7E928"/>
    <w:rsid w:val="F7DCD407"/>
    <w:rsid w:val="F7FDB7A3"/>
    <w:rsid w:val="FB7F7C11"/>
    <w:rsid w:val="FB855231"/>
    <w:rsid w:val="FBD63476"/>
    <w:rsid w:val="FBFB3E9D"/>
    <w:rsid w:val="FBFF19B8"/>
    <w:rsid w:val="FCFC6B4C"/>
    <w:rsid w:val="FDFEB09F"/>
    <w:rsid w:val="FEB75AAA"/>
    <w:rsid w:val="FEF60D40"/>
    <w:rsid w:val="FEF7DE91"/>
    <w:rsid w:val="FEFB7D49"/>
    <w:rsid w:val="FFFB2C46"/>
    <w:rsid w:val="FF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spacing w:before="340" w:after="330" w:line="578" w:lineRule="auto"/>
      <w:jc w:val="center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30"/>
    <w:qFormat/>
    <w:uiPriority w:val="99"/>
    <w:pPr>
      <w:adjustRightInd w:val="0"/>
      <w:snapToGrid w:val="0"/>
      <w:spacing w:line="580" w:lineRule="exact"/>
      <w:ind w:firstLine="200" w:firstLineChars="200"/>
      <w:outlineLvl w:val="1"/>
    </w:pPr>
    <w:rPr>
      <w:rFonts w:ascii="Cambria" w:hAnsi="Cambria"/>
      <w:b/>
      <w:kern w:val="0"/>
      <w:sz w:val="32"/>
      <w:szCs w:val="20"/>
    </w:rPr>
  </w:style>
  <w:style w:type="paragraph" w:styleId="4">
    <w:name w:val="heading 3"/>
    <w:basedOn w:val="5"/>
    <w:next w:val="1"/>
    <w:link w:val="31"/>
    <w:qFormat/>
    <w:uiPriority w:val="99"/>
    <w:pPr>
      <w:keepNext w:val="0"/>
      <w:keepLines w:val="0"/>
      <w:tabs>
        <w:tab w:val="left" w:pos="1200"/>
      </w:tabs>
      <w:adjustRightInd w:val="0"/>
      <w:snapToGrid w:val="0"/>
      <w:spacing w:before="0" w:after="0" w:line="360" w:lineRule="auto"/>
      <w:ind w:firstLine="214" w:firstLineChars="214"/>
      <w:outlineLvl w:val="2"/>
    </w:pPr>
    <w:rPr>
      <w:rFonts w:ascii="Times New Roman" w:hAnsi="Times New Roman"/>
      <w:sz w:val="32"/>
    </w:rPr>
  </w:style>
  <w:style w:type="paragraph" w:styleId="5">
    <w:name w:val="heading 4"/>
    <w:basedOn w:val="1"/>
    <w:next w:val="1"/>
    <w:link w:val="32"/>
    <w:qFormat/>
    <w:uiPriority w:val="99"/>
    <w:pPr>
      <w:keepNext/>
      <w:keepLines/>
      <w:numPr>
        <w:ilvl w:val="0"/>
        <w:numId w:val="1"/>
      </w:numPr>
      <w:spacing w:before="280" w:after="290" w:line="376" w:lineRule="atLeast"/>
      <w:ind w:firstLine="624"/>
      <w:outlineLvl w:val="3"/>
    </w:pPr>
    <w:rPr>
      <w:rFonts w:ascii="Cambria" w:hAnsi="Cambria"/>
      <w:b/>
      <w:kern w:val="0"/>
      <w:sz w:val="28"/>
      <w:szCs w:val="20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 w:firstLineChars="200"/>
    </w:pPr>
    <w:rPr>
      <w:sz w:val="28"/>
    </w:rPr>
  </w:style>
  <w:style w:type="paragraph" w:styleId="7">
    <w:name w:val="Document Map"/>
    <w:basedOn w:val="1"/>
    <w:link w:val="42"/>
    <w:semiHidden/>
    <w:qFormat/>
    <w:uiPriority w:val="99"/>
    <w:pPr>
      <w:shd w:val="clear" w:color="auto" w:fill="000080"/>
    </w:pPr>
    <w:rPr>
      <w:kern w:val="0"/>
      <w:sz w:val="2"/>
      <w:szCs w:val="20"/>
    </w:rPr>
  </w:style>
  <w:style w:type="paragraph" w:styleId="8">
    <w:name w:val="Salutation"/>
    <w:basedOn w:val="1"/>
    <w:next w:val="1"/>
    <w:link w:val="55"/>
    <w:qFormat/>
    <w:uiPriority w:val="99"/>
    <w:pPr>
      <w:spacing w:line="580" w:lineRule="exact"/>
    </w:pPr>
    <w:rPr>
      <w:kern w:val="0"/>
      <w:sz w:val="24"/>
      <w:szCs w:val="20"/>
    </w:rPr>
  </w:style>
  <w:style w:type="paragraph" w:styleId="9">
    <w:name w:val="Body Text"/>
    <w:basedOn w:val="1"/>
    <w:link w:val="37"/>
    <w:qFormat/>
    <w:uiPriority w:val="99"/>
    <w:pPr>
      <w:jc w:val="left"/>
    </w:pPr>
    <w:rPr>
      <w:rFonts w:eastAsia="仿宋_GB2312"/>
      <w:sz w:val="32"/>
      <w:szCs w:val="20"/>
    </w:rPr>
  </w:style>
  <w:style w:type="paragraph" w:styleId="10">
    <w:name w:val="Body Text Indent"/>
    <w:basedOn w:val="1"/>
    <w:link w:val="46"/>
    <w:qFormat/>
    <w:uiPriority w:val="99"/>
    <w:pPr>
      <w:widowControl/>
      <w:spacing w:after="120" w:line="425" w:lineRule="atLeast"/>
      <w:ind w:left="420" w:leftChars="200"/>
      <w:textAlignment w:val="baseline"/>
    </w:pPr>
    <w:rPr>
      <w:kern w:val="0"/>
      <w:sz w:val="24"/>
      <w:szCs w:val="20"/>
    </w:rPr>
  </w:style>
  <w:style w:type="paragraph" w:styleId="11">
    <w:name w:val="Plain Text"/>
    <w:basedOn w:val="1"/>
    <w:link w:val="61"/>
    <w:qFormat/>
    <w:uiPriority w:val="99"/>
    <w:rPr>
      <w:rFonts w:ascii="宋体" w:hAnsi="Courier New"/>
      <w:kern w:val="0"/>
      <w:szCs w:val="20"/>
    </w:rPr>
  </w:style>
  <w:style w:type="paragraph" w:styleId="12">
    <w:name w:val="Date"/>
    <w:basedOn w:val="1"/>
    <w:next w:val="1"/>
    <w:link w:val="39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13">
    <w:name w:val="Body Text Indent 2"/>
    <w:basedOn w:val="1"/>
    <w:link w:val="44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14">
    <w:name w:val="Balloon Text"/>
    <w:basedOn w:val="1"/>
    <w:link w:val="84"/>
    <w:qFormat/>
    <w:uiPriority w:val="99"/>
    <w:rPr>
      <w:sz w:val="18"/>
      <w:szCs w:val="20"/>
    </w:rPr>
  </w:style>
  <w:style w:type="paragraph" w:styleId="15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6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17">
    <w:name w:val="Subtitle"/>
    <w:basedOn w:val="1"/>
    <w:next w:val="1"/>
    <w:link w:val="56"/>
    <w:qFormat/>
    <w:uiPriority w:val="99"/>
    <w:pPr>
      <w:spacing w:line="580" w:lineRule="exact"/>
      <w:jc w:val="center"/>
    </w:pPr>
    <w:rPr>
      <w:rFonts w:ascii="Cambria" w:hAnsi="Cambria"/>
      <w:b/>
      <w:kern w:val="28"/>
      <w:sz w:val="32"/>
      <w:szCs w:val="20"/>
    </w:rPr>
  </w:style>
  <w:style w:type="paragraph" w:styleId="18">
    <w:name w:val="Body Text Indent 3"/>
    <w:basedOn w:val="1"/>
    <w:link w:val="45"/>
    <w:qFormat/>
    <w:uiPriority w:val="99"/>
    <w:pPr>
      <w:spacing w:after="120"/>
      <w:ind w:left="420" w:leftChars="200"/>
    </w:pPr>
    <w:rPr>
      <w:kern w:val="0"/>
      <w:sz w:val="16"/>
      <w:szCs w:val="20"/>
    </w:rPr>
  </w:style>
  <w:style w:type="paragraph" w:styleId="19">
    <w:name w:val="Body Text 2"/>
    <w:basedOn w:val="1"/>
    <w:link w:val="75"/>
    <w:qFormat/>
    <w:uiPriority w:val="99"/>
    <w:pPr>
      <w:jc w:val="center"/>
    </w:pPr>
    <w:rPr>
      <w:kern w:val="0"/>
      <w:sz w:val="24"/>
      <w:szCs w:val="20"/>
    </w:rPr>
  </w:style>
  <w:style w:type="paragraph" w:styleId="2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23">
    <w:name w:val="Table Grid"/>
    <w:basedOn w:val="2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qFormat/>
    <w:uiPriority w:val="99"/>
    <w:rPr>
      <w:rFonts w:cs="Times New Roman"/>
      <w:b/>
    </w:rPr>
  </w:style>
  <w:style w:type="character" w:styleId="26">
    <w:name w:val="page number"/>
    <w:qFormat/>
    <w:uiPriority w:val="99"/>
    <w:rPr>
      <w:rFonts w:cs="Times New Roman"/>
    </w:rPr>
  </w:style>
  <w:style w:type="character" w:styleId="27">
    <w:name w:val="Emphasis"/>
    <w:qFormat/>
    <w:uiPriority w:val="99"/>
    <w:rPr>
      <w:rFonts w:cs="Times New Roman"/>
      <w:color w:val="CC0000"/>
    </w:rPr>
  </w:style>
  <w:style w:type="character" w:styleId="2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29">
    <w:name w:val="标题 1 Char"/>
    <w:link w:val="2"/>
    <w:qFormat/>
    <w:locked/>
    <w:uiPriority w:val="99"/>
    <w:rPr>
      <w:b/>
      <w:kern w:val="44"/>
      <w:sz w:val="44"/>
    </w:rPr>
  </w:style>
  <w:style w:type="character" w:customStyle="1" w:styleId="30">
    <w:name w:val="标题 2 Char"/>
    <w:link w:val="3"/>
    <w:semiHidden/>
    <w:qFormat/>
    <w:locked/>
    <w:uiPriority w:val="99"/>
    <w:rPr>
      <w:rFonts w:ascii="Cambria" w:hAnsi="Cambria" w:eastAsia="宋体"/>
      <w:b/>
      <w:sz w:val="32"/>
    </w:rPr>
  </w:style>
  <w:style w:type="character" w:customStyle="1" w:styleId="31">
    <w:name w:val="标题 3 Char"/>
    <w:link w:val="4"/>
    <w:semiHidden/>
    <w:qFormat/>
    <w:locked/>
    <w:uiPriority w:val="99"/>
    <w:rPr>
      <w:b/>
      <w:sz w:val="32"/>
    </w:rPr>
  </w:style>
  <w:style w:type="character" w:customStyle="1" w:styleId="32">
    <w:name w:val="标题 4 Char"/>
    <w:link w:val="5"/>
    <w:semiHidden/>
    <w:qFormat/>
    <w:locked/>
    <w:uiPriority w:val="99"/>
    <w:rPr>
      <w:rFonts w:ascii="Cambria" w:hAnsi="Cambria" w:eastAsia="宋体"/>
      <w:b/>
      <w:sz w:val="28"/>
    </w:rPr>
  </w:style>
  <w:style w:type="paragraph" w:customStyle="1" w:styleId="33">
    <w:name w:val="Char Char Char Char Char Char Char Char Char Char Char Char Char Char Char Char"/>
    <w:basedOn w:val="1"/>
    <w:qFormat/>
    <w:uiPriority w:val="99"/>
    <w:pPr>
      <w:tabs>
        <w:tab w:val="left" w:pos="360"/>
      </w:tabs>
    </w:pPr>
    <w:rPr>
      <w:sz w:val="24"/>
    </w:rPr>
  </w:style>
  <w:style w:type="character" w:customStyle="1" w:styleId="34">
    <w:name w:val="页眉 Char"/>
    <w:link w:val="16"/>
    <w:semiHidden/>
    <w:qFormat/>
    <w:locked/>
    <w:uiPriority w:val="99"/>
    <w:rPr>
      <w:sz w:val="18"/>
    </w:rPr>
  </w:style>
  <w:style w:type="character" w:customStyle="1" w:styleId="35">
    <w:name w:val="Footer Char"/>
    <w:qFormat/>
    <w:locked/>
    <w:uiPriority w:val="99"/>
    <w:rPr>
      <w:sz w:val="18"/>
    </w:rPr>
  </w:style>
  <w:style w:type="character" w:customStyle="1" w:styleId="36">
    <w:name w:val="页脚 Char"/>
    <w:link w:val="15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37">
    <w:name w:val="正文文本 Char"/>
    <w:link w:val="9"/>
    <w:qFormat/>
    <w:locked/>
    <w:uiPriority w:val="99"/>
    <w:rPr>
      <w:rFonts w:eastAsia="仿宋_GB2312"/>
      <w:kern w:val="2"/>
      <w:sz w:val="32"/>
      <w:lang w:val="en-US" w:eastAsia="zh-CN"/>
    </w:rPr>
  </w:style>
  <w:style w:type="paragraph" w:customStyle="1" w:styleId="38">
    <w:name w:val="Char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character" w:customStyle="1" w:styleId="39">
    <w:name w:val="日期 Char"/>
    <w:link w:val="12"/>
    <w:semiHidden/>
    <w:qFormat/>
    <w:locked/>
    <w:uiPriority w:val="99"/>
    <w:rPr>
      <w:sz w:val="24"/>
    </w:rPr>
  </w:style>
  <w:style w:type="paragraph" w:customStyle="1" w:styleId="40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1">
    <w:name w:val="Char Char Char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character" w:customStyle="1" w:styleId="42">
    <w:name w:val="文档结构图 Char"/>
    <w:link w:val="7"/>
    <w:semiHidden/>
    <w:qFormat/>
    <w:locked/>
    <w:uiPriority w:val="99"/>
    <w:rPr>
      <w:sz w:val="2"/>
    </w:rPr>
  </w:style>
  <w:style w:type="paragraph" w:customStyle="1" w:styleId="43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44">
    <w:name w:val="正文文本缩进 2 Char"/>
    <w:link w:val="13"/>
    <w:semiHidden/>
    <w:qFormat/>
    <w:locked/>
    <w:uiPriority w:val="99"/>
    <w:rPr>
      <w:sz w:val="24"/>
    </w:rPr>
  </w:style>
  <w:style w:type="character" w:customStyle="1" w:styleId="45">
    <w:name w:val="正文文本缩进 3 Char"/>
    <w:link w:val="18"/>
    <w:semiHidden/>
    <w:qFormat/>
    <w:locked/>
    <w:uiPriority w:val="99"/>
    <w:rPr>
      <w:sz w:val="16"/>
    </w:rPr>
  </w:style>
  <w:style w:type="character" w:customStyle="1" w:styleId="46">
    <w:name w:val="正文文本缩进 Char"/>
    <w:link w:val="10"/>
    <w:semiHidden/>
    <w:qFormat/>
    <w:locked/>
    <w:uiPriority w:val="99"/>
    <w:rPr>
      <w:sz w:val="24"/>
    </w:rPr>
  </w:style>
  <w:style w:type="paragraph" w:customStyle="1" w:styleId="47">
    <w:name w:val="Char1"/>
    <w:basedOn w:val="1"/>
    <w:qFormat/>
    <w:uiPriority w:val="99"/>
    <w:rPr>
      <w:szCs w:val="20"/>
    </w:rPr>
  </w:style>
  <w:style w:type="paragraph" w:styleId="4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49">
    <w:name w:val="一级无"/>
    <w:basedOn w:val="1"/>
    <w:qFormat/>
    <w:uiPriority w:val="99"/>
    <w:pPr>
      <w:widowControl/>
      <w:jc w:val="left"/>
      <w:outlineLvl w:val="2"/>
    </w:pPr>
    <w:rPr>
      <w:rFonts w:ascii="宋体"/>
      <w:kern w:val="0"/>
      <w:szCs w:val="21"/>
    </w:rPr>
  </w:style>
  <w:style w:type="paragraph" w:customStyle="1" w:styleId="50">
    <w:name w:val="字母编号列项（一级）"/>
    <w:qFormat/>
    <w:uiPriority w:val="99"/>
    <w:pPr>
      <w:tabs>
        <w:tab w:val="left" w:pos="840"/>
      </w:tabs>
      <w:ind w:left="1360" w:hanging="72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51">
    <w:name w:val="段 Char"/>
    <w:link w:val="52"/>
    <w:qFormat/>
    <w:locked/>
    <w:uiPriority w:val="99"/>
    <w:rPr>
      <w:rFonts w:ascii="宋体" w:eastAsia="Times New Roman"/>
      <w:sz w:val="21"/>
      <w:lang w:val="en-US" w:eastAsia="zh-CN" w:bidi="ar-SA"/>
    </w:rPr>
  </w:style>
  <w:style w:type="paragraph" w:customStyle="1" w:styleId="52">
    <w:name w:val="段"/>
    <w:link w:val="5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53">
    <w:name w:val="小小标题"/>
    <w:basedOn w:val="1"/>
    <w:qFormat/>
    <w:uiPriority w:val="99"/>
    <w:pPr>
      <w:spacing w:line="580" w:lineRule="exact"/>
      <w:ind w:firstLine="624"/>
    </w:pPr>
    <w:rPr>
      <w:rFonts w:eastAsia="楷体_GB2312"/>
      <w:sz w:val="32"/>
      <w:szCs w:val="20"/>
    </w:rPr>
  </w:style>
  <w:style w:type="paragraph" w:customStyle="1" w:styleId="54">
    <w:name w:val="主题标"/>
    <w:basedOn w:val="1"/>
    <w:next w:val="8"/>
    <w:qFormat/>
    <w:uiPriority w:val="99"/>
    <w:pPr>
      <w:spacing w:line="580" w:lineRule="exact"/>
      <w:jc w:val="center"/>
    </w:pPr>
    <w:rPr>
      <w:rFonts w:eastAsia="方正小标宋简体"/>
      <w:sz w:val="44"/>
      <w:szCs w:val="20"/>
    </w:rPr>
  </w:style>
  <w:style w:type="character" w:customStyle="1" w:styleId="55">
    <w:name w:val="称呼 Char"/>
    <w:link w:val="8"/>
    <w:semiHidden/>
    <w:qFormat/>
    <w:locked/>
    <w:uiPriority w:val="99"/>
    <w:rPr>
      <w:sz w:val="24"/>
    </w:rPr>
  </w:style>
  <w:style w:type="character" w:customStyle="1" w:styleId="56">
    <w:name w:val="副标题 Char"/>
    <w:link w:val="17"/>
    <w:qFormat/>
    <w:locked/>
    <w:uiPriority w:val="99"/>
    <w:rPr>
      <w:rFonts w:ascii="Cambria" w:hAnsi="Cambria"/>
      <w:b/>
      <w:kern w:val="28"/>
      <w:sz w:val="32"/>
    </w:rPr>
  </w:style>
  <w:style w:type="paragraph" w:customStyle="1" w:styleId="57">
    <w:name w:val="小标题"/>
    <w:basedOn w:val="1"/>
    <w:next w:val="1"/>
    <w:qFormat/>
    <w:uiPriority w:val="99"/>
    <w:pPr>
      <w:spacing w:line="580" w:lineRule="exact"/>
      <w:ind w:firstLine="624"/>
    </w:pPr>
    <w:rPr>
      <w:rFonts w:eastAsia="黑体"/>
      <w:sz w:val="32"/>
      <w:szCs w:val="20"/>
    </w:rPr>
  </w:style>
  <w:style w:type="paragraph" w:customStyle="1" w:styleId="58">
    <w:name w:val="落款"/>
    <w:basedOn w:val="1"/>
    <w:next w:val="1"/>
    <w:qFormat/>
    <w:uiPriority w:val="99"/>
    <w:pPr>
      <w:spacing w:line="580" w:lineRule="exact"/>
      <w:ind w:right="300" w:rightChars="300"/>
      <w:jc w:val="right"/>
    </w:pPr>
    <w:rPr>
      <w:rFonts w:eastAsia="仿宋_GB2312"/>
      <w:sz w:val="32"/>
      <w:szCs w:val="20"/>
    </w:rPr>
  </w:style>
  <w:style w:type="paragraph" w:customStyle="1" w:styleId="59">
    <w:name w:val="表格"/>
    <w:basedOn w:val="1"/>
    <w:next w:val="1"/>
    <w:qFormat/>
    <w:uiPriority w:val="99"/>
    <w:pPr>
      <w:spacing w:line="380" w:lineRule="exact"/>
      <w:jc w:val="center"/>
    </w:pPr>
    <w:rPr>
      <w:sz w:val="24"/>
      <w:szCs w:val="20"/>
    </w:rPr>
  </w:style>
  <w:style w:type="paragraph" w:customStyle="1" w:styleId="60">
    <w:name w:val="标题附注"/>
    <w:basedOn w:val="1"/>
    <w:next w:val="1"/>
    <w:qFormat/>
    <w:uiPriority w:val="99"/>
    <w:pPr>
      <w:spacing w:line="580" w:lineRule="exact"/>
      <w:jc w:val="center"/>
    </w:pPr>
    <w:rPr>
      <w:rFonts w:eastAsia="楷体_GB2312"/>
      <w:sz w:val="32"/>
      <w:szCs w:val="20"/>
    </w:rPr>
  </w:style>
  <w:style w:type="character" w:customStyle="1" w:styleId="61">
    <w:name w:val="纯文本 Char"/>
    <w:link w:val="11"/>
    <w:semiHidden/>
    <w:qFormat/>
    <w:locked/>
    <w:uiPriority w:val="99"/>
    <w:rPr>
      <w:rFonts w:ascii="宋体" w:hAnsi="Courier New"/>
      <w:sz w:val="21"/>
    </w:rPr>
  </w:style>
  <w:style w:type="paragraph" w:customStyle="1" w:styleId="62">
    <w:name w:val="Char3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63">
    <w:name w:val="Char Char Char Char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64">
    <w:name w:val="Char Char Char Char3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65">
    <w:name w:val="正文格式"/>
    <w:basedOn w:val="1"/>
    <w:link w:val="66"/>
    <w:qFormat/>
    <w:uiPriority w:val="99"/>
    <w:pPr>
      <w:adjustRightInd w:val="0"/>
      <w:snapToGrid w:val="0"/>
      <w:spacing w:line="580" w:lineRule="exact"/>
      <w:ind w:firstLine="190" w:firstLineChars="190"/>
    </w:pPr>
    <w:rPr>
      <w:rFonts w:ascii="仿宋_GB2312" w:eastAsia="仿宋_GB2312"/>
      <w:spacing w:val="6"/>
      <w:sz w:val="32"/>
      <w:szCs w:val="20"/>
    </w:rPr>
  </w:style>
  <w:style w:type="character" w:customStyle="1" w:styleId="66">
    <w:name w:val="正文格式 Char"/>
    <w:link w:val="65"/>
    <w:qFormat/>
    <w:locked/>
    <w:uiPriority w:val="99"/>
    <w:rPr>
      <w:rFonts w:ascii="仿宋_GB2312" w:eastAsia="仿宋_GB2312"/>
      <w:spacing w:val="6"/>
      <w:kern w:val="2"/>
      <w:sz w:val="32"/>
      <w:lang w:val="en-US" w:eastAsia="zh-CN"/>
    </w:rPr>
  </w:style>
  <w:style w:type="paragraph" w:customStyle="1" w:styleId="67">
    <w:name w:val="单位签名"/>
    <w:basedOn w:val="1"/>
    <w:qFormat/>
    <w:uiPriority w:val="99"/>
    <w:pPr>
      <w:ind w:right="26"/>
      <w:jc w:val="right"/>
    </w:pPr>
    <w:rPr>
      <w:rFonts w:eastAsia="仿宋_GB2312"/>
      <w:sz w:val="32"/>
    </w:rPr>
  </w:style>
  <w:style w:type="paragraph" w:customStyle="1" w:styleId="68">
    <w:name w:val="抬头称呼"/>
    <w:basedOn w:val="1"/>
    <w:qFormat/>
    <w:uiPriority w:val="99"/>
    <w:pPr>
      <w:adjustRightInd w:val="0"/>
      <w:snapToGrid w:val="0"/>
      <w:spacing w:before="60" w:line="360" w:lineRule="auto"/>
    </w:pPr>
    <w:rPr>
      <w:rFonts w:eastAsia="仿宋_GB2312"/>
      <w:sz w:val="32"/>
      <w:szCs w:val="32"/>
    </w:rPr>
  </w:style>
  <w:style w:type="character" w:customStyle="1" w:styleId="69">
    <w:name w:val="apple-converted-space"/>
    <w:qFormat/>
    <w:uiPriority w:val="99"/>
  </w:style>
  <w:style w:type="paragraph" w:customStyle="1" w:styleId="70">
    <w:name w:val="Char Char 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71">
    <w:name w:val="style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2">
    <w:name w:val="p15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customStyle="1" w:styleId="73">
    <w:name w:val="p19"/>
    <w:basedOn w:val="1"/>
    <w:qFormat/>
    <w:uiPriority w:val="99"/>
    <w:pPr>
      <w:widowControl/>
      <w:spacing w:before="100" w:after="100"/>
      <w:jc w:val="left"/>
    </w:pPr>
    <w:rPr>
      <w:rFonts w:ascii="Arial Unicode MS" w:hAnsi="Arial Unicode MS" w:cs="Arial Unicode MS"/>
      <w:kern w:val="0"/>
      <w:sz w:val="24"/>
    </w:rPr>
  </w:style>
  <w:style w:type="paragraph" w:customStyle="1" w:styleId="74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75">
    <w:name w:val="正文文本 2 Char"/>
    <w:link w:val="19"/>
    <w:semiHidden/>
    <w:qFormat/>
    <w:locked/>
    <w:uiPriority w:val="99"/>
    <w:rPr>
      <w:sz w:val="24"/>
    </w:rPr>
  </w:style>
  <w:style w:type="paragraph" w:customStyle="1" w:styleId="76">
    <w:name w:val="列出段落1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7">
    <w:name w:val="font121"/>
    <w:qFormat/>
    <w:uiPriority w:val="99"/>
    <w:rPr>
      <w:rFonts w:ascii="仿宋_GB2312" w:eastAsia="仿宋_GB2312"/>
      <w:color w:val="000000"/>
      <w:sz w:val="21"/>
      <w:u w:val="none"/>
    </w:rPr>
  </w:style>
  <w:style w:type="character" w:customStyle="1" w:styleId="78">
    <w:name w:val="font51"/>
    <w:qFormat/>
    <w:uiPriority w:val="99"/>
    <w:rPr>
      <w:rFonts w:ascii="Times New Roman" w:hAnsi="Times New Roman"/>
      <w:color w:val="000000"/>
      <w:sz w:val="21"/>
      <w:u w:val="none"/>
    </w:rPr>
  </w:style>
  <w:style w:type="character" w:customStyle="1" w:styleId="79">
    <w:name w:val="font101"/>
    <w:qFormat/>
    <w:uiPriority w:val="99"/>
    <w:rPr>
      <w:rFonts w:ascii="黑体" w:hAnsi="黑体" w:eastAsia="黑体"/>
      <w:b/>
      <w:color w:val="000000"/>
      <w:sz w:val="21"/>
      <w:u w:val="none"/>
    </w:rPr>
  </w:style>
  <w:style w:type="character" w:customStyle="1" w:styleId="80">
    <w:name w:val="font111"/>
    <w:qFormat/>
    <w:uiPriority w:val="99"/>
    <w:rPr>
      <w:rFonts w:ascii="Times New Roman" w:hAnsi="Times New Roman"/>
      <w:b/>
      <w:color w:val="000000"/>
      <w:sz w:val="21"/>
      <w:u w:val="none"/>
    </w:rPr>
  </w:style>
  <w:style w:type="character" w:customStyle="1" w:styleId="81">
    <w:name w:val="font61"/>
    <w:qFormat/>
    <w:uiPriority w:val="99"/>
    <w:rPr>
      <w:rFonts w:ascii="宋体" w:hAnsi="宋体" w:eastAsia="宋体"/>
      <w:color w:val="000000"/>
      <w:sz w:val="21"/>
      <w:u w:val="none"/>
    </w:rPr>
  </w:style>
  <w:style w:type="character" w:customStyle="1" w:styleId="82">
    <w:name w:val="font71"/>
    <w:qFormat/>
    <w:uiPriority w:val="99"/>
    <w:rPr>
      <w:rFonts w:ascii="仿宋_GB2312" w:eastAsia="仿宋_GB2312"/>
      <w:color w:val="000000"/>
      <w:sz w:val="18"/>
      <w:u w:val="none"/>
    </w:rPr>
  </w:style>
  <w:style w:type="character" w:customStyle="1" w:styleId="83">
    <w:name w:val="font81"/>
    <w:qFormat/>
    <w:uiPriority w:val="99"/>
    <w:rPr>
      <w:rFonts w:ascii="仿宋_GB2312" w:eastAsia="仿宋_GB2312"/>
      <w:strike/>
      <w:color w:val="000000"/>
      <w:sz w:val="21"/>
    </w:rPr>
  </w:style>
  <w:style w:type="character" w:customStyle="1" w:styleId="84">
    <w:name w:val="批注框文本 Char"/>
    <w:link w:val="14"/>
    <w:qFormat/>
    <w:locked/>
    <w:uiPriority w:val="99"/>
    <w:rPr>
      <w:kern w:val="2"/>
      <w:sz w:val="18"/>
    </w:rPr>
  </w:style>
  <w:style w:type="paragraph" w:customStyle="1" w:styleId="85">
    <w:name w:val="Char Char Char1"/>
    <w:basedOn w:val="7"/>
    <w:qFormat/>
    <w:uiPriority w:val="99"/>
    <w:pPr>
      <w:spacing w:line="580" w:lineRule="exact"/>
      <w:ind w:firstLine="624"/>
    </w:pPr>
    <w:rPr>
      <w:rFonts w:ascii="Tahoma" w:hAnsi="Tahoma" w:eastAsia="仿宋_GB2312"/>
      <w:sz w:val="24"/>
    </w:rPr>
  </w:style>
  <w:style w:type="paragraph" w:customStyle="1" w:styleId="86">
    <w:name w:val="Char2"/>
    <w:basedOn w:val="1"/>
    <w:qFormat/>
    <w:uiPriority w:val="99"/>
    <w:pPr>
      <w:spacing w:line="240" w:lineRule="atLeast"/>
      <w:ind w:left="420" w:firstLine="420"/>
    </w:pPr>
    <w:rPr>
      <w:kern w:val="0"/>
      <w:szCs w:val="21"/>
    </w:rPr>
  </w:style>
  <w:style w:type="paragraph" w:customStyle="1" w:styleId="87">
    <w:name w:val="Char Char Char Char2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8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9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0">
    <w:name w:val="15"/>
    <w:basedOn w:val="2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14</Pages>
  <Words>1027</Words>
  <Characters>5854</Characters>
  <Lines>48</Lines>
  <Paragraphs>13</Paragraphs>
  <TotalTime>3</TotalTime>
  <ScaleCrop>false</ScaleCrop>
  <LinksUpToDate>false</LinksUpToDate>
  <CharactersWithSpaces>6868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2020-08-13T02:37:00Z</dcterms:created>
  <dc:creator>123</dc:creator>
  <cp:lastModifiedBy>谢清文</cp:lastModifiedBy>
  <cp:lastPrinted>2020-08-09T08:02:00Z</cp:lastPrinted>
  <dcterms:modified xsi:type="dcterms:W3CDTF">2022-09-09T08:52:36Z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